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Theme="majorHAnsi" w:hAnsiTheme="majorHAnsi" w:cstheme="majorHAnsi"/>
          <w:b/>
          <w:bCs w:val="0"/>
          <w:sz w:val="40"/>
          <w:szCs w:val="40"/>
          <w:lang w:val="cs-CZ"/>
        </w:rPr>
      </w:pPr>
      <w:r>
        <w:rPr>
          <w:rFonts w:hint="default" w:asciiTheme="majorHAnsi" w:hAnsiTheme="majorHAnsi" w:cstheme="majorHAnsi"/>
          <w:b/>
          <w:bCs w:val="0"/>
          <w:sz w:val="40"/>
          <w:szCs w:val="40"/>
          <w:lang w:val="cs-CZ"/>
        </w:rPr>
        <w:t>Základní škola Merklín, okres Plzeň - jih</w:t>
      </w:r>
    </w:p>
    <w:p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p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Kritéria pro přijímání dětí v rámci zvláštního zápisu k povinné školní docházce pro školní rok 2022/2023</w:t>
      </w:r>
    </w:p>
    <w:p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p>
      <w:pPr>
        <w:spacing w:after="120" w:line="240" w:lineRule="auto"/>
        <w:ind w:firstLine="708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Ředitel školy stanovuje dle § 165 odst. 1 písm. a) zákona 561/2004 Sb. v platném znění tato kritéria pro přijímání dětí,které jsou státními příslušníky Ukrajiny, do prvních tříd základní školy.</w:t>
      </w:r>
    </w:p>
    <w:p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zvláštní zápis je určen pouze dětem,</w:t>
      </w:r>
    </w:p>
    <w:p>
      <w:pPr>
        <w:pStyle w:val="9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kterým byla poskytnuta </w:t>
      </w:r>
      <w:r>
        <w:rPr>
          <w:rFonts w:asciiTheme="majorHAnsi" w:hAnsiTheme="majorHAnsi" w:cstheme="majorHAnsi"/>
          <w:bCs/>
        </w:rPr>
        <w:t>dočasná ochrana v souvislosti s válkou na Ukrajině</w:t>
      </w:r>
      <w:r>
        <w:rPr>
          <w:rFonts w:asciiTheme="majorHAnsi" w:hAnsiTheme="majorHAnsi" w:cstheme="majorHAnsi"/>
        </w:rPr>
        <w:t>. Prokazuje se vízovým štítkem nebo záznamem o udělení dočasné ochrany.</w:t>
      </w:r>
    </w:p>
    <w:p>
      <w:pPr>
        <w:pStyle w:val="9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kterým bylo </w:t>
      </w:r>
      <w:r>
        <w:rPr>
          <w:rFonts w:asciiTheme="majorHAnsi" w:hAnsiTheme="majorHAnsi" w:cstheme="majorHAnsi"/>
          <w:bCs/>
        </w:rPr>
        <w:t>uděleno vízum k pobytu nad 90 dnů za účelem strpění pobytu</w:t>
      </w:r>
      <w:r>
        <w:rPr>
          <w:rFonts w:asciiTheme="majorHAnsi" w:hAnsiTheme="majorHAnsi" w:cstheme="majorHAnsi"/>
        </w:rPr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spacing w:before="120" w:line="240" w:lineRule="auto"/>
        <w:ind w:firstLine="708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bCs/>
        </w:rPr>
        <w:t>Nevztahuje se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</w:rPr>
        <w:t>na ostatní cizince</w:t>
      </w:r>
      <w:r>
        <w:rPr>
          <w:rFonts w:asciiTheme="majorHAnsi" w:hAnsiTheme="majorHAnsi" w:cstheme="majorHAnsi"/>
        </w:rPr>
        <w:t>, byť by měli ukrajinské občanství</w:t>
      </w:r>
      <w:r>
        <w:rPr>
          <w:rFonts w:asciiTheme="majorHAnsi" w:hAnsiTheme="majorHAnsi" w:cstheme="majorHAnsi"/>
          <w:i/>
        </w:rPr>
        <w:t xml:space="preserve">. </w:t>
      </w:r>
    </w:p>
    <w:p>
      <w:pPr>
        <w:pStyle w:val="8"/>
        <w:spacing w:after="120"/>
        <w:jc w:val="both"/>
        <w:rPr>
          <w:rFonts w:asciiTheme="majorHAnsi" w:hAnsiTheme="majorHAnsi" w:cstheme="majorHAnsi"/>
          <w:color w:val="auto"/>
        </w:rPr>
      </w:pPr>
    </w:p>
    <w:p>
      <w:pPr>
        <w:pStyle w:val="8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Pořadí přijímaných žáků bude stanoveno postupně podle jednotlivých následujících kritérií. Časové pořadí u zápisu není rozhodující. </w:t>
      </w:r>
      <w:r>
        <w:rPr>
          <w:rFonts w:asciiTheme="majorHAnsi" w:hAnsiTheme="majorHAnsi" w:cstheme="majorHAnsi"/>
          <w:bCs/>
          <w:iCs/>
        </w:rPr>
        <w:t xml:space="preserve">Pro naplnění daného kritéria jsou rozhodné informace uvedené žadatelem o přijetí – zákonným zástupcem dítěte do žádosti o přijetí v den zápisu do první třídy. </w:t>
      </w:r>
      <w:r>
        <w:rPr>
          <w:rFonts w:asciiTheme="majorHAnsi" w:hAnsiTheme="majorHAnsi" w:cstheme="majorHAnsi"/>
        </w:rPr>
        <w:t>Nejdříve se přijímají žáci dle 1., poté dle 2. a poté 3. kritéria.</w:t>
      </w:r>
    </w:p>
    <w:p>
      <w:pPr>
        <w:pStyle w:val="8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Děti s pobytem ve spádové oblasti </w:t>
      </w:r>
      <w:r>
        <w:rPr>
          <w:rFonts w:hint="default" w:asciiTheme="majorHAnsi" w:hAnsiTheme="majorHAnsi" w:cstheme="majorHAnsi"/>
          <w:lang w:val="cs-CZ"/>
        </w:rPr>
        <w:t xml:space="preserve">Merklín, Buková, Otěšice, Zemětice, Soběkury, Ptenín. </w:t>
      </w:r>
    </w:p>
    <w:p>
      <w:pPr>
        <w:pStyle w:val="8"/>
        <w:numPr>
          <w:ilvl w:val="0"/>
          <w:numId w:val="2"/>
        </w:numPr>
        <w:spacing w:after="120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Děti, jejichž sourozenec je již žákem této základní školy a nemají pobyt ve spádové oblasti.</w:t>
      </w:r>
    </w:p>
    <w:p>
      <w:pPr>
        <w:pStyle w:val="8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Děti, které nemají pobyt ve spádové oblasti.</w:t>
      </w:r>
    </w:p>
    <w:p>
      <w:pPr>
        <w:pStyle w:val="8"/>
        <w:jc w:val="both"/>
        <w:rPr>
          <w:rFonts w:asciiTheme="majorHAnsi" w:hAnsiTheme="majorHAnsi" w:cstheme="majorHAnsi"/>
        </w:rPr>
      </w:pPr>
    </w:p>
    <w:p>
      <w:pPr>
        <w:spacing w:line="240" w:lineRule="auto"/>
        <w:ind w:firstLine="708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bCs/>
          <w:iCs/>
          <w:color w:val="000000"/>
          <w:szCs w:val="24"/>
        </w:rPr>
        <w:t xml:space="preserve">V případě, že v jednom kritériu nebude v možnostech školy přijmout všechny žáky (kteří dané kritérium splňují), protože by došlo k překročení kapacity stanovené ředitelem školy, bude provedeno losování. K losování dojde ze všech dětí splňující dané kritérium. Losování provede člen školské rady za přítomnosti člena vedení školy. Losovat se budou čísla, která byla přidělena žákům školy při zápisu. </w:t>
      </w:r>
    </w:p>
    <w:p>
      <w:pPr>
        <w:spacing w:line="240" w:lineRule="auto"/>
        <w:rPr>
          <w:rFonts w:asciiTheme="majorHAnsi" w:hAnsiTheme="majorHAnsi" w:cstheme="majorHAnsi"/>
          <w:szCs w:val="24"/>
        </w:rPr>
      </w:pPr>
    </w:p>
    <w:p/>
    <w:sectPr>
      <w:headerReference r:id="rId6" w:type="first"/>
      <w:footerReference r:id="rId8" w:type="first"/>
      <w:headerReference r:id="rId5" w:type="even"/>
      <w:footerReference r:id="rId7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65631"/>
    <w:multiLevelType w:val="multilevel"/>
    <w:tmpl w:val="11965631"/>
    <w:lvl w:ilvl="0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B6B7DE5"/>
    <w:multiLevelType w:val="multilevel"/>
    <w:tmpl w:val="1B6B7DE5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2F"/>
    <w:rsid w:val="000F2E7E"/>
    <w:rsid w:val="00104418"/>
    <w:rsid w:val="003D6DE6"/>
    <w:rsid w:val="005425B9"/>
    <w:rsid w:val="005E6902"/>
    <w:rsid w:val="006C367D"/>
    <w:rsid w:val="006E63DE"/>
    <w:rsid w:val="009E45C6"/>
    <w:rsid w:val="00B2497E"/>
    <w:rsid w:val="00C169C2"/>
    <w:rsid w:val="00D5462F"/>
    <w:rsid w:val="00DA272B"/>
    <w:rsid w:val="00DA5B68"/>
    <w:rsid w:val="00E53B03"/>
    <w:rsid w:val="00F432E1"/>
    <w:rsid w:val="00FA0854"/>
    <w:rsid w:val="291C72F2"/>
    <w:rsid w:val="29EB31BC"/>
    <w:rsid w:val="5B514631"/>
    <w:rsid w:val="6AB9362D"/>
    <w:rsid w:val="718431B0"/>
    <w:rsid w:val="740D1C1E"/>
    <w:rsid w:val="75973BC1"/>
    <w:rsid w:val="7A0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sz w:val="24"/>
      <w:szCs w:val="20"/>
      <w:lang w:val="cs-CZ" w:eastAsia="cs-CZ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6">
    <w:name w:val="Záhlaví Char"/>
    <w:basedOn w:val="2"/>
    <w:link w:val="5"/>
    <w:qFormat/>
    <w:uiPriority w:val="99"/>
  </w:style>
  <w:style w:type="character" w:customStyle="1" w:styleId="7">
    <w:name w:val="Zápatí Char"/>
    <w:basedOn w:val="2"/>
    <w:link w:val="4"/>
    <w:qFormat/>
    <w:uiPriority w:val="99"/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mbria" w:hAnsi="Cambria" w:eastAsia="Times New Roman" w:cs="Cambria"/>
      <w:color w:val="000000"/>
      <w:sz w:val="24"/>
      <w:szCs w:val="24"/>
      <w:lang w:val="cs-CZ" w:eastAsia="cs-CZ" w:bidi="ar-SA"/>
    </w:rPr>
  </w:style>
  <w:style w:type="paragraph" w:styleId="9">
    <w:name w:val="List Paragraph"/>
    <w:basedOn w:val="1"/>
    <w:link w:val="10"/>
    <w:qFormat/>
    <w:uiPriority w:val="34"/>
    <w:pPr>
      <w:spacing w:after="160" w:line="264" w:lineRule="auto"/>
      <w:ind w:left="720"/>
      <w:contextualSpacing/>
    </w:pPr>
    <w:rPr>
      <w:rFonts w:asciiTheme="minorHAnsi" w:hAnsiTheme="minorHAnsi" w:eastAsiaTheme="minorEastAsia" w:cstheme="minorBidi"/>
      <w:sz w:val="23"/>
      <w:szCs w:val="22"/>
      <w:lang w:eastAsia="en-US"/>
    </w:rPr>
  </w:style>
  <w:style w:type="character" w:customStyle="1" w:styleId="10">
    <w:name w:val="Odstavec se seznamem Char"/>
    <w:basedOn w:val="2"/>
    <w:link w:val="9"/>
    <w:qFormat/>
    <w:uiPriority w:val="34"/>
    <w:rPr>
      <w:rFonts w:eastAsiaTheme="minorEastAsia"/>
      <w:sz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1725</Characters>
  <Lines>14</Lines>
  <Paragraphs>4</Paragraphs>
  <TotalTime>0</TotalTime>
  <ScaleCrop>false</ScaleCrop>
  <LinksUpToDate>false</LinksUpToDate>
  <CharactersWithSpaces>2013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2022-01-19T13:59:00Z</dcterms:created>
  <dc:creator>zastupce</dc:creator>
  <cp:lastModifiedBy>WPS_1650439555</cp:lastModifiedBy>
  <dcterms:modified xsi:type="dcterms:W3CDTF">2022-06-16T11:35:15Z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C7D4CCD1919F472E9CECF80FA72BF9AA</vt:lpwstr>
  </property>
</Properties>
</file>